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9E9" w:rsidRDefault="0004284C" w:rsidP="0004284C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04284C">
        <w:rPr>
          <w:rFonts w:ascii="Times New Roman" w:hAnsi="Times New Roman" w:cs="Times New Roman"/>
          <w:b/>
          <w:sz w:val="32"/>
          <w:szCs w:val="32"/>
        </w:rPr>
        <w:t>Те</w:t>
      </w:r>
      <w:r>
        <w:rPr>
          <w:rFonts w:ascii="Times New Roman" w:hAnsi="Times New Roman" w:cs="Times New Roman"/>
          <w:b/>
          <w:sz w:val="32"/>
          <w:szCs w:val="32"/>
        </w:rPr>
        <w:t>хнологическая карта</w:t>
      </w:r>
    </w:p>
    <w:p w:rsidR="0004284C" w:rsidRDefault="0004284C" w:rsidP="0004284C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Наименование изделия: Винегрет овощной</w:t>
      </w:r>
    </w:p>
    <w:p w:rsidR="0004284C" w:rsidRDefault="0004284C" w:rsidP="0004284C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Номер рецептуры: №</w:t>
      </w:r>
      <w:r w:rsidR="00BB0E4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860E1">
        <w:rPr>
          <w:rFonts w:ascii="Times New Roman" w:hAnsi="Times New Roman" w:cs="Times New Roman"/>
          <w:b/>
          <w:sz w:val="32"/>
          <w:szCs w:val="32"/>
        </w:rPr>
        <w:t>67</w:t>
      </w:r>
    </w:p>
    <w:p w:rsidR="0004284C" w:rsidRPr="00BB0E45" w:rsidRDefault="0004284C" w:rsidP="0004284C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32"/>
          <w:szCs w:val="32"/>
        </w:rPr>
        <w:t>Наименование сборника рецептур:</w:t>
      </w:r>
      <w:r w:rsidR="00BB0E45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</w:t>
      </w:r>
      <w:r w:rsidRPr="00BB0E45">
        <w:rPr>
          <w:rFonts w:ascii="Times New Roman" w:hAnsi="Times New Roman" w:cs="Times New Roman"/>
          <w:sz w:val="18"/>
          <w:szCs w:val="18"/>
        </w:rPr>
        <w:t xml:space="preserve">Сборник технологических нормативов, сборник рецептур на продукцию для питания детей в дошкольных образовательных организациях, разработано: Учреждением Российской Академии  Медицинских наук исследовательский институт питания РАМН директор </w:t>
      </w:r>
      <w:proofErr w:type="spellStart"/>
      <w:r w:rsidRPr="00BB0E45">
        <w:rPr>
          <w:rFonts w:ascii="Times New Roman" w:hAnsi="Times New Roman" w:cs="Times New Roman"/>
          <w:sz w:val="18"/>
          <w:szCs w:val="18"/>
        </w:rPr>
        <w:t>Тутельян</w:t>
      </w:r>
      <w:proofErr w:type="spellEnd"/>
      <w:r w:rsidRPr="00BB0E45">
        <w:rPr>
          <w:rFonts w:ascii="Times New Roman" w:hAnsi="Times New Roman" w:cs="Times New Roman"/>
          <w:sz w:val="18"/>
          <w:szCs w:val="18"/>
        </w:rPr>
        <w:t xml:space="preserve"> В.А. сбо</w:t>
      </w:r>
      <w:r w:rsidR="008D6790">
        <w:rPr>
          <w:rFonts w:ascii="Times New Roman" w:hAnsi="Times New Roman" w:cs="Times New Roman"/>
          <w:sz w:val="18"/>
          <w:szCs w:val="18"/>
        </w:rPr>
        <w:t>рник</w:t>
      </w:r>
      <w:bookmarkStart w:id="0" w:name="_GoBack"/>
      <w:bookmarkEnd w:id="0"/>
      <w:r w:rsidR="008D6790">
        <w:rPr>
          <w:rFonts w:ascii="Times New Roman" w:hAnsi="Times New Roman" w:cs="Times New Roman"/>
          <w:sz w:val="18"/>
          <w:szCs w:val="18"/>
        </w:rPr>
        <w:t xml:space="preserve"> 2015</w:t>
      </w:r>
      <w:r w:rsidR="00BB0E45" w:rsidRPr="00BB0E45">
        <w:rPr>
          <w:rFonts w:ascii="Times New Roman" w:hAnsi="Times New Roman" w:cs="Times New Roman"/>
          <w:sz w:val="18"/>
          <w:szCs w:val="18"/>
        </w:rPr>
        <w:t xml:space="preserve"> </w:t>
      </w:r>
      <w:r w:rsidRPr="00BB0E45">
        <w:rPr>
          <w:rFonts w:ascii="Times New Roman" w:hAnsi="Times New Roman" w:cs="Times New Roman"/>
          <w:sz w:val="18"/>
          <w:szCs w:val="18"/>
        </w:rPr>
        <w:t>г.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843"/>
        <w:gridCol w:w="1559"/>
        <w:gridCol w:w="1418"/>
        <w:gridCol w:w="1666"/>
      </w:tblGrid>
      <w:tr w:rsidR="00B860E1" w:rsidTr="00B860E1">
        <w:trPr>
          <w:trHeight w:val="608"/>
        </w:trPr>
        <w:tc>
          <w:tcPr>
            <w:tcW w:w="2977" w:type="dxa"/>
            <w:vMerge w:val="restart"/>
          </w:tcPr>
          <w:p w:rsidR="00B860E1" w:rsidRPr="00731D0D" w:rsidRDefault="00B860E1" w:rsidP="00BB0E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сырья</w:t>
            </w:r>
          </w:p>
        </w:tc>
        <w:tc>
          <w:tcPr>
            <w:tcW w:w="6486" w:type="dxa"/>
            <w:gridSpan w:val="4"/>
          </w:tcPr>
          <w:p w:rsidR="00B860E1" w:rsidRPr="00731D0D" w:rsidRDefault="00B860E1" w:rsidP="00BB0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D0D">
              <w:rPr>
                <w:rFonts w:ascii="Times New Roman" w:hAnsi="Times New Roman" w:cs="Times New Roman"/>
                <w:b/>
                <w:sz w:val="24"/>
                <w:szCs w:val="24"/>
              </w:rPr>
              <w:t>Расход сырья и полуфабриката</w:t>
            </w:r>
          </w:p>
        </w:tc>
      </w:tr>
      <w:tr w:rsidR="00204416" w:rsidTr="00204416">
        <w:trPr>
          <w:trHeight w:val="151"/>
        </w:trPr>
        <w:tc>
          <w:tcPr>
            <w:tcW w:w="2977" w:type="dxa"/>
            <w:vMerge/>
          </w:tcPr>
          <w:p w:rsidR="00204416" w:rsidRDefault="00204416" w:rsidP="00BB0E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04416" w:rsidRPr="00731D0D" w:rsidRDefault="00204416" w:rsidP="00BB0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204416" w:rsidRPr="00731D0D" w:rsidRDefault="00204416" w:rsidP="00BB0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Нетто, г</w:t>
            </w:r>
          </w:p>
        </w:tc>
        <w:tc>
          <w:tcPr>
            <w:tcW w:w="1418" w:type="dxa"/>
          </w:tcPr>
          <w:p w:rsidR="00204416" w:rsidRPr="00731D0D" w:rsidRDefault="00204416" w:rsidP="006E67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Брутто, г</w:t>
            </w:r>
          </w:p>
        </w:tc>
        <w:tc>
          <w:tcPr>
            <w:tcW w:w="1666" w:type="dxa"/>
          </w:tcPr>
          <w:p w:rsidR="00204416" w:rsidRPr="00731D0D" w:rsidRDefault="00204416" w:rsidP="006E6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Нетто, г</w:t>
            </w:r>
          </w:p>
        </w:tc>
      </w:tr>
      <w:tr w:rsidR="00204416" w:rsidTr="00204416">
        <w:tc>
          <w:tcPr>
            <w:tcW w:w="2977" w:type="dxa"/>
          </w:tcPr>
          <w:p w:rsidR="00204416" w:rsidRDefault="00204416" w:rsidP="00042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Картофель </w:t>
            </w:r>
          </w:p>
        </w:tc>
        <w:tc>
          <w:tcPr>
            <w:tcW w:w="1843" w:type="dxa"/>
          </w:tcPr>
          <w:p w:rsidR="00204416" w:rsidRDefault="00204416" w:rsidP="00BB0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20,4</w:t>
            </w:r>
          </w:p>
        </w:tc>
        <w:tc>
          <w:tcPr>
            <w:tcW w:w="1559" w:type="dxa"/>
          </w:tcPr>
          <w:p w:rsidR="00204416" w:rsidRDefault="00204416" w:rsidP="00BB0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15,6</w:t>
            </w:r>
          </w:p>
        </w:tc>
        <w:tc>
          <w:tcPr>
            <w:tcW w:w="1418" w:type="dxa"/>
          </w:tcPr>
          <w:p w:rsidR="00204416" w:rsidRDefault="00204416" w:rsidP="0020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666" w:type="dxa"/>
          </w:tcPr>
          <w:p w:rsidR="00204416" w:rsidRDefault="00204416" w:rsidP="0020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204416" w:rsidTr="00204416">
        <w:tc>
          <w:tcPr>
            <w:tcW w:w="2977" w:type="dxa"/>
          </w:tcPr>
          <w:p w:rsidR="00204416" w:rsidRDefault="00204416" w:rsidP="00042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Свекла </w:t>
            </w:r>
          </w:p>
        </w:tc>
        <w:tc>
          <w:tcPr>
            <w:tcW w:w="1843" w:type="dxa"/>
          </w:tcPr>
          <w:p w:rsidR="00204416" w:rsidRDefault="00204416" w:rsidP="00BB0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1559" w:type="dxa"/>
          </w:tcPr>
          <w:p w:rsidR="00204416" w:rsidRDefault="00204416" w:rsidP="00BB0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204416" w:rsidRDefault="00204416" w:rsidP="0020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25,5</w:t>
            </w:r>
          </w:p>
        </w:tc>
        <w:tc>
          <w:tcPr>
            <w:tcW w:w="1666" w:type="dxa"/>
          </w:tcPr>
          <w:p w:rsidR="00204416" w:rsidRDefault="00204416" w:rsidP="0020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04416" w:rsidTr="00204416">
        <w:tc>
          <w:tcPr>
            <w:tcW w:w="2977" w:type="dxa"/>
          </w:tcPr>
          <w:p w:rsidR="00204416" w:rsidRDefault="00204416" w:rsidP="00042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Морковь </w:t>
            </w:r>
          </w:p>
        </w:tc>
        <w:tc>
          <w:tcPr>
            <w:tcW w:w="1843" w:type="dxa"/>
          </w:tcPr>
          <w:p w:rsidR="00204416" w:rsidRDefault="00204416" w:rsidP="00BB0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559" w:type="dxa"/>
          </w:tcPr>
          <w:p w:rsidR="00204416" w:rsidRDefault="00204416" w:rsidP="00BB0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204416" w:rsidRDefault="00204416" w:rsidP="0020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66" w:type="dxa"/>
          </w:tcPr>
          <w:p w:rsidR="00204416" w:rsidRDefault="00204416" w:rsidP="0020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04416" w:rsidTr="00204416">
        <w:tc>
          <w:tcPr>
            <w:tcW w:w="2977" w:type="dxa"/>
          </w:tcPr>
          <w:p w:rsidR="00204416" w:rsidRDefault="00204416" w:rsidP="00042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Огурцы соленые</w:t>
            </w:r>
          </w:p>
        </w:tc>
        <w:tc>
          <w:tcPr>
            <w:tcW w:w="1843" w:type="dxa"/>
          </w:tcPr>
          <w:p w:rsidR="00204416" w:rsidRDefault="00204416" w:rsidP="00BB0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204416" w:rsidRDefault="00204416" w:rsidP="00BB0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204416" w:rsidRDefault="00204416" w:rsidP="0020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66" w:type="dxa"/>
          </w:tcPr>
          <w:p w:rsidR="00204416" w:rsidRDefault="00204416" w:rsidP="0020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04416" w:rsidTr="00204416">
        <w:tc>
          <w:tcPr>
            <w:tcW w:w="2977" w:type="dxa"/>
          </w:tcPr>
          <w:p w:rsidR="00204416" w:rsidRDefault="00204416" w:rsidP="00042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 репчатый</w:t>
            </w:r>
          </w:p>
        </w:tc>
        <w:tc>
          <w:tcPr>
            <w:tcW w:w="1843" w:type="dxa"/>
          </w:tcPr>
          <w:p w:rsidR="00204416" w:rsidRDefault="00204416" w:rsidP="00BB0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1559" w:type="dxa"/>
          </w:tcPr>
          <w:p w:rsidR="00204416" w:rsidRDefault="00204416" w:rsidP="00BB0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204416" w:rsidRDefault="00204416" w:rsidP="0020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66" w:type="dxa"/>
          </w:tcPr>
          <w:p w:rsidR="00204416" w:rsidRDefault="00204416" w:rsidP="0020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04416" w:rsidTr="00204416">
        <w:tc>
          <w:tcPr>
            <w:tcW w:w="2977" w:type="dxa"/>
          </w:tcPr>
          <w:p w:rsidR="00204416" w:rsidRDefault="00204416" w:rsidP="00042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1843" w:type="dxa"/>
          </w:tcPr>
          <w:p w:rsidR="00204416" w:rsidRDefault="00204416" w:rsidP="00BB0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559" w:type="dxa"/>
          </w:tcPr>
          <w:p w:rsidR="00204416" w:rsidRDefault="00204416" w:rsidP="00BB0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418" w:type="dxa"/>
          </w:tcPr>
          <w:p w:rsidR="00204416" w:rsidRDefault="00204416" w:rsidP="0020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66" w:type="dxa"/>
          </w:tcPr>
          <w:p w:rsidR="00204416" w:rsidRDefault="00204416" w:rsidP="0020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04416" w:rsidTr="00204416">
        <w:tc>
          <w:tcPr>
            <w:tcW w:w="2977" w:type="dxa"/>
          </w:tcPr>
          <w:p w:rsidR="00204416" w:rsidRPr="00141DE3" w:rsidRDefault="00204416" w:rsidP="000428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</w:tc>
        <w:tc>
          <w:tcPr>
            <w:tcW w:w="1843" w:type="dxa"/>
          </w:tcPr>
          <w:p w:rsidR="00204416" w:rsidRDefault="00204416" w:rsidP="00BB0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04416" w:rsidRPr="00141DE3" w:rsidRDefault="00204416" w:rsidP="00BB0E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1418" w:type="dxa"/>
          </w:tcPr>
          <w:p w:rsidR="00204416" w:rsidRPr="00141DE3" w:rsidRDefault="00204416" w:rsidP="0020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204416" w:rsidRPr="00E322B7" w:rsidRDefault="00204416" w:rsidP="002044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22B7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:rsidR="0004284C" w:rsidRDefault="0004284C" w:rsidP="0004284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196E" w:rsidRPr="00BB0E45" w:rsidRDefault="00A2196E" w:rsidP="000428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45">
        <w:rPr>
          <w:rFonts w:ascii="Times New Roman" w:hAnsi="Times New Roman" w:cs="Times New Roman"/>
          <w:b/>
          <w:sz w:val="28"/>
          <w:szCs w:val="28"/>
        </w:rPr>
        <w:t>Химический состав данного блюда</w:t>
      </w:r>
      <w:r w:rsidR="00BB0E45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1417"/>
        <w:gridCol w:w="1701"/>
        <w:gridCol w:w="3021"/>
        <w:gridCol w:w="1906"/>
      </w:tblGrid>
      <w:tr w:rsidR="00BB0E45" w:rsidTr="00604B0F">
        <w:trPr>
          <w:trHeight w:val="251"/>
        </w:trPr>
        <w:tc>
          <w:tcPr>
            <w:tcW w:w="7557" w:type="dxa"/>
            <w:gridSpan w:val="4"/>
          </w:tcPr>
          <w:p w:rsidR="00BB0E45" w:rsidRPr="00A2196E" w:rsidRDefault="00BB0E45" w:rsidP="00BB0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Пищевые вещества</w:t>
            </w:r>
          </w:p>
        </w:tc>
        <w:tc>
          <w:tcPr>
            <w:tcW w:w="1906" w:type="dxa"/>
            <w:vMerge w:val="restart"/>
          </w:tcPr>
          <w:p w:rsidR="00BB0E45" w:rsidRPr="00A2196E" w:rsidRDefault="00BB0E45" w:rsidP="00BB0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Витамины, мг</w:t>
            </w:r>
          </w:p>
          <w:p w:rsidR="00BB0E45" w:rsidRPr="00A2196E" w:rsidRDefault="00BB0E45" w:rsidP="00BB0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</w:tr>
      <w:tr w:rsidR="00BB0E45" w:rsidTr="00604B0F">
        <w:trPr>
          <w:trHeight w:val="385"/>
        </w:trPr>
        <w:tc>
          <w:tcPr>
            <w:tcW w:w="1418" w:type="dxa"/>
          </w:tcPr>
          <w:p w:rsidR="00BB0E45" w:rsidRDefault="00BB0E45" w:rsidP="00BB0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белки</w:t>
            </w:r>
          </w:p>
        </w:tc>
        <w:tc>
          <w:tcPr>
            <w:tcW w:w="1417" w:type="dxa"/>
          </w:tcPr>
          <w:p w:rsidR="00BB0E45" w:rsidRDefault="00BB0E45" w:rsidP="00BB0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жиры</w:t>
            </w:r>
          </w:p>
        </w:tc>
        <w:tc>
          <w:tcPr>
            <w:tcW w:w="1701" w:type="dxa"/>
          </w:tcPr>
          <w:p w:rsidR="00BB0E45" w:rsidRDefault="00BB0E45" w:rsidP="00BB0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углеводы</w:t>
            </w:r>
          </w:p>
        </w:tc>
        <w:tc>
          <w:tcPr>
            <w:tcW w:w="3021" w:type="dxa"/>
          </w:tcPr>
          <w:p w:rsidR="00BB0E45" w:rsidRDefault="00BB0E45" w:rsidP="00BB0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Энерг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A60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ценность, ккал</w:t>
            </w:r>
          </w:p>
        </w:tc>
        <w:tc>
          <w:tcPr>
            <w:tcW w:w="1906" w:type="dxa"/>
            <w:vMerge/>
          </w:tcPr>
          <w:p w:rsidR="00BB0E45" w:rsidRDefault="00BB0E45" w:rsidP="00BB0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196E" w:rsidRPr="00395954" w:rsidTr="00604B0F">
        <w:tc>
          <w:tcPr>
            <w:tcW w:w="1418" w:type="dxa"/>
          </w:tcPr>
          <w:p w:rsidR="00A2196E" w:rsidRDefault="00204416" w:rsidP="00BB0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417" w:type="dxa"/>
          </w:tcPr>
          <w:p w:rsidR="00A2196E" w:rsidRDefault="00B860E1" w:rsidP="00BB0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  <w:r w:rsidR="002044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96E" w:rsidRDefault="00204416" w:rsidP="00BB0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3021" w:type="dxa"/>
          </w:tcPr>
          <w:p w:rsidR="00A2196E" w:rsidRDefault="00B860E1" w:rsidP="00BB0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75,06</w:t>
            </w:r>
          </w:p>
        </w:tc>
        <w:tc>
          <w:tcPr>
            <w:tcW w:w="1906" w:type="dxa"/>
          </w:tcPr>
          <w:p w:rsidR="00A2196E" w:rsidRDefault="00204416" w:rsidP="00BB0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204416" w:rsidRPr="00395954" w:rsidTr="00604B0F">
        <w:tc>
          <w:tcPr>
            <w:tcW w:w="1418" w:type="dxa"/>
          </w:tcPr>
          <w:p w:rsidR="00204416" w:rsidRDefault="00204416" w:rsidP="00BB0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7" w:type="dxa"/>
          </w:tcPr>
          <w:p w:rsidR="00204416" w:rsidRDefault="00204416" w:rsidP="00BB0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204416" w:rsidRDefault="00204416" w:rsidP="00BB0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3021" w:type="dxa"/>
          </w:tcPr>
          <w:p w:rsidR="00204416" w:rsidRDefault="00204416" w:rsidP="00BB0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125,1</w:t>
            </w:r>
          </w:p>
        </w:tc>
        <w:tc>
          <w:tcPr>
            <w:tcW w:w="1906" w:type="dxa"/>
          </w:tcPr>
          <w:p w:rsidR="00204416" w:rsidRDefault="00204416" w:rsidP="00BB0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</w:tr>
    </w:tbl>
    <w:p w:rsidR="00A2196E" w:rsidRPr="00395954" w:rsidRDefault="00A2196E" w:rsidP="0004284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84C" w:rsidRDefault="00395954" w:rsidP="0004284C">
      <w:pPr>
        <w:spacing w:after="100" w:afterAutospacing="1"/>
        <w:rPr>
          <w:rFonts w:ascii="Times New Roman" w:hAnsi="Times New Roman" w:cs="Times New Roman"/>
          <w:sz w:val="28"/>
          <w:szCs w:val="28"/>
        </w:rPr>
      </w:pPr>
      <w:r w:rsidRPr="00395954">
        <w:rPr>
          <w:rFonts w:ascii="Times New Roman" w:hAnsi="Times New Roman" w:cs="Times New Roman"/>
          <w:b/>
          <w:sz w:val="28"/>
          <w:szCs w:val="28"/>
        </w:rPr>
        <w:t>Технология приготовления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604B0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4B0F" w:rsidRPr="00E322B7">
        <w:rPr>
          <w:rFonts w:ascii="Times New Roman" w:hAnsi="Times New Roman" w:cs="Times New Roman"/>
          <w:sz w:val="24"/>
          <w:szCs w:val="24"/>
        </w:rPr>
        <w:t>О</w:t>
      </w:r>
      <w:r w:rsidRPr="00E322B7">
        <w:rPr>
          <w:rFonts w:ascii="Times New Roman" w:hAnsi="Times New Roman" w:cs="Times New Roman"/>
          <w:sz w:val="24"/>
          <w:szCs w:val="24"/>
        </w:rPr>
        <w:t>тварные очищенные картофель, свеклу и морковь, очищенные соленые огурцы нарезают мелкими ломтиками. Лук мелко шинкуют и бланшируют кипящей водой. Подготовленные овощи соединяют, добавляют растительное масло, перемешивают.</w:t>
      </w:r>
      <w:r w:rsidR="00204416" w:rsidRPr="00E322B7">
        <w:rPr>
          <w:rFonts w:ascii="Times New Roman" w:hAnsi="Times New Roman" w:cs="Times New Roman"/>
          <w:sz w:val="24"/>
          <w:szCs w:val="24"/>
        </w:rPr>
        <w:t xml:space="preserve"> Изготовление салатов и их заправка осуществляется непосредственно перед раздачей. Не заправленные салаты допускается хранить не более 3 часов при температуре плюс </w:t>
      </w:r>
      <w:r w:rsidR="00204416" w:rsidRPr="00E322B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FEF9FA8" wp14:editId="66CCB543">
            <wp:extent cx="381000" cy="161925"/>
            <wp:effectExtent l="0" t="0" r="0" b="0"/>
            <wp:docPr id="1" name="Рисунок 1" descr="https://www.garant.ru/files/5/8/1449985/pict74-4003045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www.garant.ru/files/5/8/1449985/pict74-40030455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204416" w:rsidRPr="00E322B7">
        <w:rPr>
          <w:rFonts w:ascii="Times New Roman" w:hAnsi="Times New Roman" w:cs="Times New Roman"/>
          <w:sz w:val="24"/>
          <w:szCs w:val="24"/>
        </w:rPr>
        <w:t> .</w:t>
      </w:r>
      <w:proofErr w:type="gramEnd"/>
      <w:r w:rsidR="00E322B7" w:rsidRPr="00E322B7">
        <w:rPr>
          <w:rFonts w:ascii="Times New Roman" w:hAnsi="Times New Roman" w:cs="Times New Roman"/>
          <w:sz w:val="24"/>
          <w:szCs w:val="24"/>
        </w:rPr>
        <w:t xml:space="preserve"> </w:t>
      </w:r>
      <w:r w:rsidR="00E322B7" w:rsidRPr="00E322B7">
        <w:rPr>
          <w:rFonts w:ascii="Times New Roman" w:eastAsia="Calibri" w:hAnsi="Times New Roman" w:cs="Times New Roman"/>
          <w:sz w:val="24"/>
          <w:szCs w:val="24"/>
        </w:rPr>
        <w:t xml:space="preserve">с 1 марта приготовление салатов и холодных закусок из сырых овощей допускается только из овощей свежего урожая; овощи прошлогоднего урожая могут использоваться после прохождения тепловой обработки (варка, </w:t>
      </w:r>
      <w:proofErr w:type="spellStart"/>
      <w:r w:rsidR="00E322B7" w:rsidRPr="00E322B7">
        <w:rPr>
          <w:rFonts w:ascii="Times New Roman" w:eastAsia="Calibri" w:hAnsi="Times New Roman" w:cs="Times New Roman"/>
          <w:sz w:val="24"/>
          <w:szCs w:val="24"/>
        </w:rPr>
        <w:t>припускание</w:t>
      </w:r>
      <w:proofErr w:type="spellEnd"/>
      <w:r w:rsidR="00E322B7" w:rsidRPr="00E322B7">
        <w:rPr>
          <w:rFonts w:ascii="Times New Roman" w:eastAsia="Calibri" w:hAnsi="Times New Roman" w:cs="Times New Roman"/>
          <w:sz w:val="24"/>
          <w:szCs w:val="24"/>
        </w:rPr>
        <w:t xml:space="preserve"> и другие МР 2.3.6-0233-21 пункт 7.2.13)</w:t>
      </w:r>
      <w:r w:rsidR="00E322B7" w:rsidRPr="00E322B7">
        <w:rPr>
          <w:rFonts w:ascii="Calibri" w:eastAsia="Calibri" w:hAnsi="Calibri" w:cs="Times New Roman"/>
          <w:sz w:val="23"/>
          <w:szCs w:val="23"/>
        </w:rPr>
        <w:t xml:space="preserve">                   </w:t>
      </w:r>
    </w:p>
    <w:p w:rsidR="00395954" w:rsidRDefault="00395954" w:rsidP="0039595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Требование к качеству:</w:t>
      </w:r>
    </w:p>
    <w:p w:rsidR="00395954" w:rsidRDefault="00395954" w:rsidP="0039595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Внешний вид:</w:t>
      </w:r>
      <w:r w:rsidR="00BB0E4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E3226E">
        <w:rPr>
          <w:rFonts w:ascii="Times New Roman" w:hAnsi="Times New Roman" w:cs="Times New Roman"/>
          <w:sz w:val="28"/>
          <w:szCs w:val="28"/>
        </w:rPr>
        <w:t>овощи</w:t>
      </w:r>
      <w:proofErr w:type="gramEnd"/>
      <w:r w:rsidR="00E3226E">
        <w:rPr>
          <w:rFonts w:ascii="Times New Roman" w:hAnsi="Times New Roman" w:cs="Times New Roman"/>
          <w:sz w:val="28"/>
          <w:szCs w:val="28"/>
        </w:rPr>
        <w:t xml:space="preserve"> нарезанные мелкими ломтиками, равномерно перемешаны и заправлены растительным маслом</w:t>
      </w:r>
      <w:r w:rsidR="00BB0E45">
        <w:rPr>
          <w:rFonts w:ascii="Times New Roman" w:hAnsi="Times New Roman" w:cs="Times New Roman"/>
          <w:sz w:val="28"/>
          <w:szCs w:val="28"/>
        </w:rPr>
        <w:t>.</w:t>
      </w:r>
    </w:p>
    <w:p w:rsidR="00E3226E" w:rsidRPr="00E3226E" w:rsidRDefault="00E3226E" w:rsidP="003959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Консистенция:</w:t>
      </w:r>
      <w:r>
        <w:rPr>
          <w:rFonts w:ascii="Times New Roman" w:hAnsi="Times New Roman" w:cs="Times New Roman"/>
          <w:sz w:val="28"/>
          <w:szCs w:val="28"/>
        </w:rPr>
        <w:t xml:space="preserve"> мягкая, сочная</w:t>
      </w:r>
      <w:r w:rsidR="00BB0E45">
        <w:rPr>
          <w:rFonts w:ascii="Times New Roman" w:hAnsi="Times New Roman" w:cs="Times New Roman"/>
          <w:sz w:val="28"/>
          <w:szCs w:val="28"/>
        </w:rPr>
        <w:t>.</w:t>
      </w:r>
    </w:p>
    <w:p w:rsidR="00E3226E" w:rsidRPr="00E3226E" w:rsidRDefault="00E3226E" w:rsidP="003959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Цвет: </w:t>
      </w:r>
      <w:r w:rsidRPr="00E3226E">
        <w:rPr>
          <w:rFonts w:ascii="Times New Roman" w:hAnsi="Times New Roman" w:cs="Times New Roman"/>
          <w:sz w:val="28"/>
          <w:szCs w:val="28"/>
        </w:rPr>
        <w:t>продуктов, входящих в винегрет</w:t>
      </w:r>
      <w:r w:rsidR="00BB0E45">
        <w:rPr>
          <w:rFonts w:ascii="Times New Roman" w:hAnsi="Times New Roman" w:cs="Times New Roman"/>
          <w:sz w:val="28"/>
          <w:szCs w:val="28"/>
        </w:rPr>
        <w:t>.</w:t>
      </w:r>
    </w:p>
    <w:p w:rsidR="00E3226E" w:rsidRPr="00E3226E" w:rsidRDefault="00E3226E" w:rsidP="003959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Вкус:</w:t>
      </w:r>
      <w:r>
        <w:rPr>
          <w:rFonts w:ascii="Times New Roman" w:hAnsi="Times New Roman" w:cs="Times New Roman"/>
          <w:sz w:val="28"/>
          <w:szCs w:val="28"/>
        </w:rPr>
        <w:t xml:space="preserve"> свойственный продуктам, входящим в блюдо</w:t>
      </w:r>
      <w:r w:rsidR="00BB0E45">
        <w:rPr>
          <w:rFonts w:ascii="Times New Roman" w:hAnsi="Times New Roman" w:cs="Times New Roman"/>
          <w:sz w:val="28"/>
          <w:szCs w:val="28"/>
        </w:rPr>
        <w:t>.</w:t>
      </w:r>
    </w:p>
    <w:sectPr w:rsidR="00E3226E" w:rsidRPr="00E3226E" w:rsidSect="00587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466F"/>
    <w:rsid w:val="0004284C"/>
    <w:rsid w:val="00080C59"/>
    <w:rsid w:val="000A60EA"/>
    <w:rsid w:val="00141DE3"/>
    <w:rsid w:val="0019779D"/>
    <w:rsid w:val="00204416"/>
    <w:rsid w:val="002E3E35"/>
    <w:rsid w:val="00395954"/>
    <w:rsid w:val="003F64FA"/>
    <w:rsid w:val="004C1AAF"/>
    <w:rsid w:val="0058758B"/>
    <w:rsid w:val="00604B0F"/>
    <w:rsid w:val="0064466F"/>
    <w:rsid w:val="00731D0D"/>
    <w:rsid w:val="008D6790"/>
    <w:rsid w:val="009707D6"/>
    <w:rsid w:val="00A2196E"/>
    <w:rsid w:val="00B860E1"/>
    <w:rsid w:val="00BB0E45"/>
    <w:rsid w:val="00D36D06"/>
    <w:rsid w:val="00D8784D"/>
    <w:rsid w:val="00E3226E"/>
    <w:rsid w:val="00E32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5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D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4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44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cp:lastPrinted>2023-03-31T14:27:00Z</cp:lastPrinted>
  <dcterms:created xsi:type="dcterms:W3CDTF">2016-10-12T18:31:00Z</dcterms:created>
  <dcterms:modified xsi:type="dcterms:W3CDTF">2023-04-02T08:32:00Z</dcterms:modified>
</cp:coreProperties>
</file>